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  <w:highlight w:val="green"/>
          <w:u w:val="single"/>
        </w:rPr>
      </w:pPr>
      <w:r w:rsidDel="00000000" w:rsidR="00000000" w:rsidRPr="00000000">
        <w:rPr>
          <w:b w:val="1"/>
          <w:sz w:val="48"/>
          <w:szCs w:val="48"/>
          <w:highlight w:val="green"/>
          <w:u w:val="single"/>
          <w:rtl w:val="0"/>
        </w:rPr>
        <w:t xml:space="preserve">EAP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8"/>
          <w:szCs w:val="48"/>
          <w:highlight w:val="green"/>
          <w:u w:val="single"/>
        </w:rPr>
      </w:pPr>
      <w:r w:rsidDel="00000000" w:rsidR="00000000" w:rsidRPr="00000000">
        <w:rPr>
          <w:b w:val="1"/>
          <w:sz w:val="48"/>
          <w:szCs w:val="48"/>
          <w:highlight w:val="green"/>
          <w:u w:val="single"/>
          <w:rtl w:val="0"/>
        </w:rPr>
        <w:t xml:space="preserve">New Athlete Questionnaire</w:t>
      </w:r>
    </w:p>
    <w:p w:rsidR="00000000" w:rsidDel="00000000" w:rsidP="00000000" w:rsidRDefault="00000000" w:rsidRPr="00000000" w14:paraId="00000003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Athlete Name:_________________________________</w:t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Age:_________________________________________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Athlete Birthdate:_______________________________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Grad Year(9th Grade and older):__________________</w:t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School:_______________________________________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Athlete’s Phone Number:   ______________________________________________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Athlete Email:__________________________________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GPA:_________________ ACT:____________________</w:t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Twitter:________________________________________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*Athletes 10th grade and older, wishing to be recruited need to have twitter.</w:t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Injury History: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Which of the following best describes you: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Professional Athlete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College Athlete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want to play my sport in college.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want to have the best High School career I can and see what opportunities I have after that.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After High School, I’m done.</w:t>
      </w:r>
    </w:p>
    <w:p w:rsidR="00000000" w:rsidDel="00000000" w:rsidP="00000000" w:rsidRDefault="00000000" w:rsidRPr="00000000" w14:paraId="00000018">
      <w:pPr>
        <w:pageBreakBefore w:val="0"/>
        <w:rPr>
          <w:sz w:val="72"/>
          <w:szCs w:val="72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College Offers: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